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Аннотация к рабочей программе по дисциплине «Философия»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</w:p>
    <w:p w:rsidR="003367D0" w:rsidRPr="003367D0" w:rsidRDefault="003367D0" w:rsidP="003367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Направление подготовки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37.05.01 (030401)     Клиническая психология</w:t>
      </w:r>
    </w:p>
    <w:p w:rsidR="003367D0" w:rsidRPr="003367D0" w:rsidRDefault="003367D0" w:rsidP="003367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Место дисциплины в структуре основной образовательной программы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– дисциплина включена в базовую часть профессионального цикла. Дисциплина изучается на 1 курсе в 1 и 2 семестре.</w:t>
      </w:r>
    </w:p>
    <w:p w:rsidR="003367D0" w:rsidRPr="003367D0" w:rsidRDefault="003367D0" w:rsidP="003367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Цель изучения дисциплины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: Развитие у студентов интереса и потребностей к самостоятельному и творческому мышлению, овладению основами философских знаний, фор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softHyphen/>
        <w:t>мирование способности и умения оценивать исторические события и факты действительности с позиций целостного представления о Мире и месте Че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softHyphen/>
        <w:t>ловека в нем, признания ценностей гуманизма и духовного плюрализма.</w:t>
      </w:r>
    </w:p>
    <w:p w:rsidR="003367D0" w:rsidRPr="003367D0" w:rsidRDefault="003367D0" w:rsidP="003367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Требования к результатам освоения дисциплины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. Процесс освоения дисциплины направлен на формирование  следующих</w:t>
      </w: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 xml:space="preserve"> компетенций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: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способности и готовности анализировать социально-значимые проблемы и процессы, использовать на практике методы гуманитарных, естественнонаучных, медико-биологических  наук в различных видах профессиональной и социальной деятельности (ОК -1);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способности и готовности к анализу мировоззренческих, социально значимых философских проблем, основных философских категорий,</w:t>
      </w: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 xml:space="preserve"> 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к самосовершенствованию (ОК- 2);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способности и готовности к анализу политических событий и тенденций в развитии общества, к участию в политической жизни, к овладению основными понятиями и закономерностями мирового исторического процесса, к уважительному и бережному отношению к историческому наследию и традициям, к оценке политики государства; знать историко-медицинскую терминологию (ОК-3)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способности и готовности к логическому и аргументированному анализу, к публичной речи, ведению дискуссии и полемики, к осуществлению воспитательной и педагогической деятельности, к сотрудничеству и разрешению конфликтов; к толерантности (ОК-5)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способности и готовности осуществлять свою профессиональную деятельность с учетом принятых в обществе моральных и правовых норм, соблюдать правила врачебной деятельности, законы и нормативные акты по работе с конфиденциальной информацией, сохранять врачебную тайну (ОК – 8).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В результате изучения дисциплины </w:t>
      </w:r>
      <w:proofErr w:type="gramStart"/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обучающийся</w:t>
      </w:r>
      <w:proofErr w:type="gramEnd"/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должен: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Знать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 xml:space="preserve">-   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основные направления, проблемы, теории и методы философии;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содержание современных философских дискуссий по проблемам общественного развития.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Уметь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 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- </w:t>
      </w:r>
      <w:proofErr w:type="gramStart"/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формировать и аргументировано</w:t>
      </w:r>
      <w:proofErr w:type="gramEnd"/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отстаивать собственную позицию по различным проблемам философии;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использовать положения и категории философии для оценки и анализа различных социальных тенденций, фактов и явлений.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Владеть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-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   навыками восприятия и анализа текстов, имеющих философское содержание;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приемами ведения дискуссии и полемики; навыками публичной речи и аргументированного изложения собственной точки зрения;</w:t>
      </w:r>
    </w:p>
    <w:p w:rsidR="003367D0" w:rsidRPr="003367D0" w:rsidRDefault="003367D0" w:rsidP="003367D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-  способностью и готовностью к диалогу и восприятию альтернатив, участию в дискуссиях по проблемам  общественного, мировоззренческого и профессионального характера.</w:t>
      </w:r>
    </w:p>
    <w:p w:rsidR="003367D0" w:rsidRPr="003367D0" w:rsidRDefault="003367D0" w:rsidP="003367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proofErr w:type="gramStart"/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lastRenderedPageBreak/>
        <w:t>Трудоемкость  и структура дисциплины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 xml:space="preserve"> – 4 зачетных единиц (144 академических часа): лекции -18 часов, практические занятия – 36 часов, самостоятельная работа – 54 часа, экзамен – 36 часов.</w:t>
      </w:r>
      <w:proofErr w:type="gramEnd"/>
    </w:p>
    <w:p w:rsidR="003367D0" w:rsidRPr="003367D0" w:rsidRDefault="003367D0" w:rsidP="003367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>Формы контроля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. Промежуточная аттестация – зачет в 1 семестре, зачет во 2 семестре.</w:t>
      </w:r>
    </w:p>
    <w:p w:rsidR="003367D0" w:rsidRPr="003367D0" w:rsidRDefault="003367D0" w:rsidP="003367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</w:pPr>
      <w:r w:rsidRPr="003367D0">
        <w:rPr>
          <w:rFonts w:ascii="Times New Roman" w:eastAsia="Arial Unicode MS" w:hAnsi="Times New Roman" w:cs="Times New Roman"/>
          <w:b/>
          <w:sz w:val="24"/>
          <w:szCs w:val="24"/>
          <w:bdr w:val="nil"/>
          <w:lang w:eastAsia="en-US"/>
        </w:rPr>
        <w:t xml:space="preserve">Краткое содержание. </w:t>
      </w:r>
      <w:r w:rsidRPr="003367D0">
        <w:rPr>
          <w:rFonts w:ascii="Times New Roman" w:eastAsia="Arial Unicode MS" w:hAnsi="Times New Roman" w:cs="Times New Roman"/>
          <w:sz w:val="24"/>
          <w:szCs w:val="24"/>
          <w:bdr w:val="nil"/>
          <w:lang w:eastAsia="en-US"/>
        </w:rPr>
        <w:t>Философия: ее предмет и роль в жизни человека и общества.  Философия Древнего мира. Философия Средневековья и эпохи Возрождения. Философия Нового времени. Немецкая классическая философия. Марксистская философия. Русская философия. Зарубежная философия второй половины х1х-хх столетия. Бытие. Философское учение о материи как одной из форм бытия. Сознание, его генезис и сущность. Диалектика: принципы, законы и категории. Философия науки. Смысл научной рациональности. Социальная динамика как предмет философского анализа. Человек и природа. Смысл и ценность жизни человека.</w:t>
      </w:r>
    </w:p>
    <w:p w:rsidR="008A7778" w:rsidRDefault="008A7778"/>
    <w:sectPr w:rsidR="008A7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3367D0"/>
    <w:rsid w:val="003367D0"/>
    <w:rsid w:val="008A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3182</Characters>
  <Application>Microsoft Office Word</Application>
  <DocSecurity>0</DocSecurity>
  <Lines>26</Lines>
  <Paragraphs>7</Paragraphs>
  <ScaleCrop>false</ScaleCrop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teplykh</dc:creator>
  <cp:keywords/>
  <dc:description/>
  <cp:lastModifiedBy>teplykh</cp:lastModifiedBy>
  <cp:revision>2</cp:revision>
  <dcterms:created xsi:type="dcterms:W3CDTF">2017-04-26T12:18:00Z</dcterms:created>
  <dcterms:modified xsi:type="dcterms:W3CDTF">2017-04-26T12:19:00Z</dcterms:modified>
</cp:coreProperties>
</file>